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Marketing Plan: Product Launch</w:t>
      </w:r>
    </w:p>
    <w:p>
      <w:pPr>
        <w:pStyle w:val="Heading1"/>
      </w:pPr>
      <w:r>
        <w:t>Market Analysis</w:t>
      </w:r>
    </w:p>
    <w:p>
      <w:r>
        <w:t>The market analysis section should provide a comprehensive overview of the current market conditions, trends, competition, and potential challenges for the product. This section should identify market gaps and the potential of the product to fill these gaps.</w:t>
      </w:r>
    </w:p>
    <w:p>
      <w:pPr>
        <w:pStyle w:val="Heading2"/>
      </w:pPr>
      <w:r>
        <w:t>Key Points:</w:t>
      </w:r>
    </w:p>
    <w:p>
      <w:r>
        <w:rPr>
          <w:b/>
        </w:rPr>
        <w:t xml:space="preserve">• Current Market Trends: </w:t>
      </w:r>
      <w:r>
        <w:t>Focus on the demand for similar products and industry growth.</w:t>
      </w:r>
    </w:p>
    <w:p>
      <w:r>
        <w:t>• Competitor Landscape: Include analysis of the major competitors in the market and how the product compares.</w:t>
      </w:r>
    </w:p>
    <w:p>
      <w:r>
        <w:t>• Consumer Behavior: Analyze how consumer preferences and behavior might impact the launch.</w:t>
      </w:r>
    </w:p>
    <w:p>
      <w:r>
        <w:t>• Market Gaps: Identify the gaps in the current market that the product can address.</w:t>
      </w:r>
    </w:p>
    <w:p>
      <w:pPr>
        <w:pStyle w:val="Heading1"/>
      </w:pPr>
      <w:r>
        <w:t>Target Audience</w:t>
      </w:r>
    </w:p>
    <w:p>
      <w:r>
        <w:t>This section should outline the specific demographics, psychographics, and behavioral characteristics of the target audience. The goal is to clearly define who will benefit from the product and why they would be interested in purchasing it.</w:t>
      </w:r>
    </w:p>
    <w:p>
      <w:pPr>
        <w:pStyle w:val="Heading2"/>
      </w:pPr>
      <w:r>
        <w:t>Key Segments:</w:t>
      </w:r>
    </w:p>
    <w:p>
      <w:r>
        <w:rPr>
          <w:b/>
        </w:rPr>
        <w:t xml:space="preserve">• Demographics: </w:t>
      </w:r>
      <w:r>
        <w:t>Age, gender, income level, geographic location.</w:t>
      </w:r>
    </w:p>
    <w:p>
      <w:r>
        <w:t>• Psychographics: Interests, values, and lifestyle choices.</w:t>
      </w:r>
    </w:p>
    <w:p>
      <w:r>
        <w:t>• Behavioral Characteristics: Purchasing habits, product usage, and decision-making process.</w:t>
      </w:r>
    </w:p>
    <w:p>
      <w:pPr>
        <w:pStyle w:val="Heading1"/>
      </w:pPr>
      <w:r>
        <w:t>Goals</w:t>
      </w:r>
    </w:p>
    <w:p>
      <w:r>
        <w:t>Clearly define the measurable goals and objectives for the product launch. These should be SMART (Specific, Measurable, Achievable, Relevant, Time-bound) goals.</w:t>
      </w:r>
    </w:p>
    <w:p>
      <w:pPr>
        <w:pStyle w:val="Heading2"/>
      </w:pPr>
      <w:r>
        <w:t>Examples:</w:t>
      </w:r>
    </w:p>
    <w:p>
      <w:r>
        <w:t>• Achieve $500,000 in sales within the first 6 months of launch.</w:t>
      </w:r>
    </w:p>
    <w:p>
      <w:r>
        <w:t>• Grow email subscribers by 20% in the first quarter.</w:t>
      </w:r>
    </w:p>
    <w:p>
      <w:r>
        <w:t>• Increase social media engagement by 25% within the first 3 months.</w:t>
      </w:r>
    </w:p>
    <w:p>
      <w:pPr>
        <w:pStyle w:val="Heading1"/>
      </w:pPr>
      <w:r>
        <w:t>Strategy</w:t>
      </w:r>
    </w:p>
    <w:p>
      <w:r>
        <w:t>This section outlines the marketing strategy that will be employed to achieve the product launch goals. Include promotional tactics, advertising channels, and content strategies.</w:t>
      </w:r>
    </w:p>
    <w:p>
      <w:pPr>
        <w:pStyle w:val="Heading2"/>
      </w:pPr>
      <w:r>
        <w:t>Tactics:</w:t>
      </w:r>
    </w:p>
    <w:p>
      <w:r>
        <w:rPr>
          <w:b/>
        </w:rPr>
        <w:t xml:space="preserve">• Digital Marketing Campaigns: </w:t>
      </w:r>
      <w:r>
        <w:t>Run targeted ads across social media platforms such as Facebook, Instagram, and Google Ads.</w:t>
      </w:r>
    </w:p>
    <w:p>
      <w:r>
        <w:t>• Influencer Marketing: Partner with influencers in the industry to reach a broader audience.</w:t>
      </w:r>
    </w:p>
    <w:p>
      <w:r>
        <w:t>• Email Marketing: Develop a series of email campaigns to nurture leads and promote the product.</w:t>
      </w:r>
    </w:p>
    <w:p>
      <w:r>
        <w:t>• Content Creation: Publish blog posts, product tutorials, and case studies to educate and engage potential customers.</w:t>
      </w:r>
    </w:p>
    <w:p>
      <w:pPr>
        <w:pStyle w:val="Heading1"/>
      </w:pPr>
      <w:r>
        <w:t>Metrics</w:t>
      </w:r>
    </w:p>
    <w:p>
      <w:r>
        <w:t>Identify the key performance indicators (KPIs) that will be tracked to measure the success of the marketing strategies. Metrics should align with the goals and provide insights into areas of success and improvement.</w:t>
      </w:r>
    </w:p>
    <w:p>
      <w:pPr>
        <w:pStyle w:val="Heading2"/>
      </w:pPr>
      <w:r>
        <w:t>Key Performance Indicators (KPIs):</w:t>
      </w:r>
    </w:p>
    <w:p>
      <w:r>
        <w:t>• Sales Revenue: Track total revenue generated from the product launch.</w:t>
      </w:r>
    </w:p>
    <w:p>
      <w:r>
        <w:t>• Customer Acquisition Cost (CAC): Measure the cost associated with acquiring each new customer.</w:t>
      </w:r>
    </w:p>
    <w:p>
      <w:r>
        <w:t>• Conversion Rate: Track the percentage of leads that convert into customers.</w:t>
      </w:r>
    </w:p>
    <w:p>
      <w:r>
        <w:t>• Social Media Engagement: Monitor likes, shares, comments, and overall engagement on social platforms.</w:t>
      </w:r>
    </w:p>
    <w:p>
      <w:r>
        <w:t>• Website Traffic: Measure the increase in site traffic as a result of marketing efforts.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