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Weekly Meeting Minutes</w:t>
      </w:r>
    </w:p>
    <w:p>
      <w:r>
        <w:t>Date: September 25, 2024</w:t>
      </w:r>
    </w:p>
    <w:p>
      <w:r>
        <w:t>Attendees: John Doe, Jane Smith, Sarah Connor, Mark White</w:t>
      </w:r>
    </w:p>
    <w:p>
      <w:pPr>
        <w:pStyle w:val="Heading1"/>
      </w:pPr>
      <w:r>
        <w:t>1. Project Updates</w:t>
      </w:r>
    </w:p>
    <w:p>
      <w:r>
        <w:t>- Project Alpha is on track, with the design phase completed.</w:t>
      </w:r>
    </w:p>
    <w:p>
      <w:r>
        <w:t>- Project Beta has encountered a minor delay due to supply chain issues.</w:t>
      </w:r>
    </w:p>
    <w:p>
      <w:pPr>
        <w:pStyle w:val="Heading1"/>
      </w:pPr>
      <w:r>
        <w:t>2. New Tasks Assigned</w:t>
      </w:r>
    </w:p>
    <w:p>
      <w:r>
        <w:t>- John to follow up on Beta’s suppliers.</w:t>
      </w:r>
    </w:p>
    <w:p>
      <w:r>
        <w:t>- Sarah to draft the updated budget proposal.</w:t>
      </w:r>
    </w:p>
    <w:p>
      <w:pPr>
        <w:pStyle w:val="Heading1"/>
      </w:pPr>
      <w:r>
        <w:t>3. Key Decisions</w:t>
      </w:r>
    </w:p>
    <w:p>
      <w:r>
        <w:t>- Decided to extend the timeline for Project Beta by one week.</w:t>
      </w:r>
    </w:p>
    <w:p>
      <w:pPr>
        <w:pStyle w:val="Heading1"/>
      </w:pPr>
      <w:r>
        <w:t>4. Next Meeting</w:t>
      </w:r>
    </w:p>
    <w:p>
      <w:r>
        <w:t>Date: October 2, 2024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